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附：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靖江市拟申请2024年桁杆拖虾专项捕捞许可船舶明细</w:t>
      </w:r>
    </w:p>
    <w:tbl>
      <w:tblPr>
        <w:tblStyle w:val="3"/>
        <w:tblW w:w="13965" w:type="dxa"/>
        <w:tblInd w:w="18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665"/>
        <w:gridCol w:w="2145"/>
        <w:gridCol w:w="1710"/>
        <w:gridCol w:w="2955"/>
        <w:gridCol w:w="2055"/>
        <w:gridCol w:w="18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县（市、区）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船名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船主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专项捕捞品种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主机功率（kw）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靖江市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苏靖渔03502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黄金才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虾类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205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拖网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靖江市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苏靖渔03529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王友才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虾类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258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拖网</w:t>
            </w: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zMDRmZmViODlkMmUyMDJmYzU4ZDJjNzc5MTQ4YmYifQ=="/>
  </w:docVars>
  <w:rsids>
    <w:rsidRoot w:val="62A35339"/>
    <w:rsid w:val="071952B1"/>
    <w:rsid w:val="62A3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2024-06-11T02:32:00Z</dcterms:created>
  <dc:creator>理想三旬</dc:creator>
  <cp:lastModifiedBy>理想三旬</cp:lastModifiedBy>
  <dcterms:modified xsi:type="dcterms:W3CDTF">2024-06-11T02:35:43Z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F851201AE1DB4DD8B1F4198CADF8C274_13</vt:lpwstr>
  </property>
</Properties>
</file>